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DEB" w:rsidRDefault="00243396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основании Приказа </w:t>
      </w:r>
      <w:proofErr w:type="spellStart"/>
      <w:r>
        <w:rPr>
          <w:rFonts w:eastAsia="Times New Roman"/>
          <w:sz w:val="28"/>
          <w:szCs w:val="28"/>
        </w:rPr>
        <w:t>Минпросвещения</w:t>
      </w:r>
      <w:proofErr w:type="spellEnd"/>
      <w:r>
        <w:rPr>
          <w:rFonts w:eastAsia="Times New Roman"/>
          <w:sz w:val="28"/>
          <w:szCs w:val="28"/>
        </w:rPr>
        <w:t xml:space="preserve"> России, </w:t>
      </w:r>
      <w:proofErr w:type="spellStart"/>
      <w:r>
        <w:rPr>
          <w:rFonts w:eastAsia="Times New Roman"/>
          <w:sz w:val="28"/>
          <w:szCs w:val="28"/>
        </w:rPr>
        <w:t>Рособрнадзора</w:t>
      </w:r>
      <w:proofErr w:type="spellEnd"/>
      <w:r>
        <w:rPr>
          <w:rFonts w:eastAsia="Times New Roman"/>
          <w:sz w:val="28"/>
          <w:szCs w:val="28"/>
        </w:rPr>
        <w:t xml:space="preserve"> от 04.04.2023 № 232/551</w:t>
      </w:r>
      <w:r>
        <w:rPr>
          <w:rFonts w:eastAsia="Times New Roman"/>
          <w:sz w:val="28"/>
          <w:szCs w:val="28"/>
        </w:rPr>
        <w:t xml:space="preserve"> «Об утверждении Порядка проведения государственной итоговой аттестации по образовательным программам основного общего образования» пункта </w:t>
      </w:r>
      <w:r>
        <w:rPr>
          <w:sz w:val="28"/>
          <w:szCs w:val="28"/>
        </w:rPr>
        <w:t xml:space="preserve">12. Выбранные участниками ГИА учебные предметы, форма (формы) ГИА и язык, на котором они планируют сдавать экзамены, </w:t>
      </w:r>
      <w:r>
        <w:rPr>
          <w:sz w:val="28"/>
          <w:szCs w:val="28"/>
        </w:rPr>
        <w:t xml:space="preserve">а также сроки участия в ГИА указываются ими в заявлениях. Заявления об участии в ГИА подаются </w:t>
      </w:r>
      <w:r>
        <w:rPr>
          <w:b/>
          <w:sz w:val="28"/>
          <w:szCs w:val="28"/>
        </w:rPr>
        <w:t>до 1 марта включительно</w:t>
      </w:r>
      <w:r>
        <w:rPr>
          <w:sz w:val="28"/>
          <w:szCs w:val="28"/>
        </w:rPr>
        <w:t>: обучающимися - в об</w:t>
      </w:r>
      <w:r>
        <w:rPr>
          <w:sz w:val="28"/>
          <w:szCs w:val="28"/>
        </w:rPr>
        <w:t>разовательные организации, в которых обучающиеся осваивают образовательные программы основного общего образования; экстернами - в образовательные организации по выбору экстернов.</w:t>
      </w:r>
    </w:p>
    <w:p w:rsidR="00656DEB" w:rsidRDefault="00656DEB">
      <w:pPr>
        <w:rPr>
          <w:rFonts w:eastAsia="Times New Roman"/>
          <w:sz w:val="28"/>
          <w:szCs w:val="28"/>
        </w:rPr>
      </w:pPr>
    </w:p>
    <w:p w:rsidR="00656DEB" w:rsidRDefault="00656DEB">
      <w:pPr>
        <w:rPr>
          <w:sz w:val="28"/>
          <w:szCs w:val="28"/>
        </w:rPr>
      </w:pPr>
      <w:bookmarkStart w:id="0" w:name="_GoBack"/>
      <w:bookmarkEnd w:id="0"/>
    </w:p>
    <w:sectPr w:rsidR="00656DE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EB"/>
    <w:rsid w:val="00243396"/>
    <w:rsid w:val="0065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C852B9-1BAB-4821-B83F-2DC234D9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61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uiPriority w:val="9"/>
    <w:qFormat/>
    <w:rsid w:val="002E461C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0"/>
    <w:uiPriority w:val="9"/>
    <w:qFormat/>
    <w:rsid w:val="002E461C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E461C"/>
    <w:rPr>
      <w:color w:val="0000FF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559</Characters>
  <Application>Microsoft Office Word</Application>
  <DocSecurity>0</DocSecurity>
  <Lines>4</Lines>
  <Paragraphs>1</Paragraphs>
  <ScaleCrop>false</ScaleCrop>
  <Company>SPecialiST RePack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sc41</dc:creator>
  <dc:description/>
  <cp:lastModifiedBy>user</cp:lastModifiedBy>
  <cp:revision>5</cp:revision>
  <dcterms:created xsi:type="dcterms:W3CDTF">2021-09-16T04:23:00Z</dcterms:created>
  <dcterms:modified xsi:type="dcterms:W3CDTF">2023-10-09T04:57:00Z</dcterms:modified>
  <dc:language>en-US</dc:language>
</cp:coreProperties>
</file>